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9B" w:rsidRPr="00BC2C9B" w:rsidRDefault="00BC2C9B" w:rsidP="00BC2C9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BC2C9B">
        <w:rPr>
          <w:rFonts w:ascii="Times New Roman" w:hAnsi="Times New Roman" w:cs="Times New Roman"/>
          <w:b/>
          <w:sz w:val="28"/>
          <w:szCs w:val="28"/>
        </w:rPr>
        <w:t>СТАДИИ И ВАРИАНТЫ ПРОЕКТА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i/>
          <w:sz w:val="28"/>
          <w:szCs w:val="28"/>
        </w:rPr>
        <w:t>Задание:</w:t>
      </w:r>
      <w:r w:rsidRPr="00BC2C9B">
        <w:rPr>
          <w:rFonts w:ascii="Times New Roman" w:hAnsi="Times New Roman" w:cs="Times New Roman"/>
          <w:sz w:val="28"/>
          <w:szCs w:val="28"/>
        </w:rPr>
        <w:t xml:space="preserve"> у существующей модели здания перенести крыльцо и создать два варианта надстройки второго этажа, использовать три стадии проекта: существующая, демонтаж и новая конструкция.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C2C9B">
        <w:rPr>
          <w:rFonts w:ascii="Times New Roman" w:hAnsi="Times New Roman" w:cs="Times New Roman"/>
          <w:b/>
          <w:i/>
          <w:sz w:val="28"/>
          <w:szCs w:val="28"/>
        </w:rPr>
        <w:t>Создание стадий проекта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Открыть прилагаемый файл начала лабораторной работы. Изучить присутствующие в проекте объекты (рис. 8.1).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128905</wp:posOffset>
                </wp:positionV>
                <wp:extent cx="3407410" cy="2818765"/>
                <wp:effectExtent l="0" t="635" r="2540" b="0"/>
                <wp:wrapSquare wrapText="bothSides"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1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2C9B" w:rsidRDefault="00BC2C9B" w:rsidP="00BC2C9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072ABED" wp14:editId="5A3A7C90">
                                  <wp:extent cx="3314700" cy="2209800"/>
                                  <wp:effectExtent l="0" t="0" r="0" b="0"/>
                                  <wp:docPr id="15" name="Рисунок 15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C2C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8.1. Существующее здание</w:t>
                            </w: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6" o:spid="_x0000_s1026" type="#_x0000_t202" style="position:absolute;left:0;text-align:left;margin-left:1.1pt;margin-top:10.15pt;width:268.3pt;height:22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" stroked="f">
                <v:textbox>
                  <w:txbxContent>
                    <w:p w:rsidR="00BC2C9B" w:rsidRDefault="00BC2C9B" w:rsidP="00BC2C9B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5072ABED" wp14:editId="5A3A7C90">
                            <wp:extent cx="3314700" cy="2209800"/>
                            <wp:effectExtent l="0" t="0" r="0" b="0"/>
                            <wp:docPr id="15" name="Рисунок 15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C2C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8.1. Существующее здание</w:t>
                      </w: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C2C9B">
        <w:rPr>
          <w:rFonts w:ascii="Times New Roman" w:hAnsi="Times New Roman" w:cs="Times New Roman"/>
          <w:sz w:val="28"/>
          <w:szCs w:val="28"/>
        </w:rPr>
        <w:t>Командой «Стадии» создать стадию в проекте «Демонтаж» и расположить ее между уже имеющимися в проекте «Существующие» и «Новая конструкция».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Выделить все объекты на 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 xml:space="preserve">-виде и их в свойствах назначить стадию возведения «Существующие». 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Переименовать текущий 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в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 xml:space="preserve">-вид </w:t>
      </w:r>
      <w:proofErr w:type="spellStart"/>
      <w:proofErr w:type="gramStart"/>
      <w:r w:rsidRPr="00BC2C9B">
        <w:rPr>
          <w:rFonts w:ascii="Times New Roman" w:hAnsi="Times New Roman" w:cs="Times New Roman"/>
          <w:sz w:val="28"/>
          <w:szCs w:val="28"/>
        </w:rPr>
        <w:t>сущ</w:t>
      </w:r>
      <w:proofErr w:type="spellEnd"/>
      <w:proofErr w:type="gramEnd"/>
      <w:r w:rsidRPr="00BC2C9B">
        <w:rPr>
          <w:rFonts w:ascii="Times New Roman" w:hAnsi="Times New Roman" w:cs="Times New Roman"/>
          <w:sz w:val="28"/>
          <w:szCs w:val="28"/>
        </w:rPr>
        <w:t>», сделать две копии этого вида, переименовать их в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демонтаж» и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нов».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 xml:space="preserve">Сделать два вида «Стройплощадка </w:t>
      </w:r>
      <w:proofErr w:type="spellStart"/>
      <w:proofErr w:type="gramStart"/>
      <w:r w:rsidRPr="00BC2C9B">
        <w:rPr>
          <w:rFonts w:ascii="Times New Roman" w:hAnsi="Times New Roman" w:cs="Times New Roman"/>
          <w:sz w:val="28"/>
          <w:szCs w:val="28"/>
        </w:rPr>
        <w:t>сущ</w:t>
      </w:r>
      <w:proofErr w:type="spellEnd"/>
      <w:proofErr w:type="gramEnd"/>
      <w:r w:rsidRPr="00BC2C9B">
        <w:rPr>
          <w:rFonts w:ascii="Times New Roman" w:hAnsi="Times New Roman" w:cs="Times New Roman"/>
          <w:sz w:val="28"/>
          <w:szCs w:val="28"/>
        </w:rPr>
        <w:t>» и «Стройплощадка нов».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 xml:space="preserve">Сделать три вида «Уровень 1 </w:t>
      </w:r>
      <w:proofErr w:type="spellStart"/>
      <w:proofErr w:type="gramStart"/>
      <w:r w:rsidRPr="00BC2C9B">
        <w:rPr>
          <w:rFonts w:ascii="Times New Roman" w:hAnsi="Times New Roman" w:cs="Times New Roman"/>
          <w:sz w:val="28"/>
          <w:szCs w:val="28"/>
        </w:rPr>
        <w:t>сущ</w:t>
      </w:r>
      <w:proofErr w:type="spellEnd"/>
      <w:proofErr w:type="gramEnd"/>
      <w:r w:rsidRPr="00BC2C9B">
        <w:rPr>
          <w:rFonts w:ascii="Times New Roman" w:hAnsi="Times New Roman" w:cs="Times New Roman"/>
          <w:sz w:val="28"/>
          <w:szCs w:val="28"/>
        </w:rPr>
        <w:t>», «Уровень 1 демонтаж», «Уровень 1 нов».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У вида «Стройплощадка нов» задать фильтр по стадиям «Показать полностью», стадия – «Новая конструкция».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 xml:space="preserve">У вида «Стройплощадка </w:t>
      </w:r>
      <w:proofErr w:type="spellStart"/>
      <w:proofErr w:type="gramStart"/>
      <w:r w:rsidRPr="00BC2C9B">
        <w:rPr>
          <w:rFonts w:ascii="Times New Roman" w:hAnsi="Times New Roman" w:cs="Times New Roman"/>
          <w:sz w:val="28"/>
          <w:szCs w:val="28"/>
        </w:rPr>
        <w:t>сущ</w:t>
      </w:r>
      <w:proofErr w:type="spellEnd"/>
      <w:proofErr w:type="gramEnd"/>
      <w:r w:rsidRPr="00BC2C9B">
        <w:rPr>
          <w:rFonts w:ascii="Times New Roman" w:hAnsi="Times New Roman" w:cs="Times New Roman"/>
          <w:sz w:val="28"/>
          <w:szCs w:val="28"/>
        </w:rPr>
        <w:t>» задать фильтр по стадиям «Показать полностью», стадия – «Существующие».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lastRenderedPageBreak/>
        <w:t xml:space="preserve">У вида «Уровень 1 демонтаж» задать фильтр по стадиям «Показать </w:t>
      </w:r>
      <w:proofErr w:type="gramStart"/>
      <w:r w:rsidRPr="00BC2C9B">
        <w:rPr>
          <w:rFonts w:ascii="Times New Roman" w:hAnsi="Times New Roman" w:cs="Times New Roman"/>
          <w:sz w:val="28"/>
          <w:szCs w:val="28"/>
        </w:rPr>
        <w:t>предыдущую</w:t>
      </w:r>
      <w:proofErr w:type="gramEnd"/>
      <w:r w:rsidRPr="00BC2C9B">
        <w:rPr>
          <w:rFonts w:ascii="Times New Roman" w:hAnsi="Times New Roman" w:cs="Times New Roman"/>
          <w:sz w:val="28"/>
          <w:szCs w:val="28"/>
        </w:rPr>
        <w:t xml:space="preserve"> + снос», стадия – «Демонтаж».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У вида «Уровень 1 нов» задать фильтр по стадиям «Показать полностью», стадия – «Новая конструкция».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 xml:space="preserve">У вида «Уровень 1 </w:t>
      </w:r>
      <w:proofErr w:type="spellStart"/>
      <w:proofErr w:type="gramStart"/>
      <w:r w:rsidRPr="00BC2C9B">
        <w:rPr>
          <w:rFonts w:ascii="Times New Roman" w:hAnsi="Times New Roman" w:cs="Times New Roman"/>
          <w:sz w:val="28"/>
          <w:szCs w:val="28"/>
        </w:rPr>
        <w:t>сущ</w:t>
      </w:r>
      <w:proofErr w:type="spellEnd"/>
      <w:proofErr w:type="gramEnd"/>
      <w:r w:rsidRPr="00BC2C9B">
        <w:rPr>
          <w:rFonts w:ascii="Times New Roman" w:hAnsi="Times New Roman" w:cs="Times New Roman"/>
          <w:sz w:val="28"/>
          <w:szCs w:val="28"/>
        </w:rPr>
        <w:t>» задать фильтр по стадиям «Показать полностью», стадия – «Существующие».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Для видов «Стройплощадка …» задать фильтры по стадиям и стадии аналогично видам «Уровень 1 …».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C2C9B" w:rsidRPr="00BC2C9B" w:rsidRDefault="00BC2C9B" w:rsidP="00BC2C9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C2C9B">
        <w:rPr>
          <w:rFonts w:ascii="Times New Roman" w:hAnsi="Times New Roman" w:cs="Times New Roman"/>
          <w:b/>
          <w:i/>
          <w:sz w:val="28"/>
          <w:szCs w:val="28"/>
        </w:rPr>
        <w:t>Демонтаж и сознание новых конструкций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2338705</wp:posOffset>
                </wp:positionH>
                <wp:positionV relativeFrom="paragraph">
                  <wp:posOffset>81280</wp:posOffset>
                </wp:positionV>
                <wp:extent cx="3407410" cy="2818765"/>
                <wp:effectExtent l="635" t="635" r="1905" b="0"/>
                <wp:wrapSquare wrapText="bothSides"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1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2C9B" w:rsidRDefault="00BC2C9B" w:rsidP="00BC2C9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7379334" wp14:editId="3A170031">
                                  <wp:extent cx="3314700" cy="2209800"/>
                                  <wp:effectExtent l="0" t="0" r="0" b="0"/>
                                  <wp:docPr id="13" name="Рисунок 13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C2C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8.2. Снесенные элементы</w:t>
                            </w: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27" type="#_x0000_t202" style="position:absolute;left:0;text-align:left;margin-left:184.15pt;margin-top:6.4pt;width:268.3pt;height:2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" stroked="f">
                <v:textbox>
                  <w:txbxContent>
                    <w:p w:rsidR="00BC2C9B" w:rsidRDefault="00BC2C9B" w:rsidP="00BC2C9B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47379334" wp14:editId="3A170031">
                            <wp:extent cx="3314700" cy="2209800"/>
                            <wp:effectExtent l="0" t="0" r="0" b="0"/>
                            <wp:docPr id="13" name="Рисунок 13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C2C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8.2. Снесенные элементы</w:t>
                      </w: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C2C9B">
        <w:rPr>
          <w:rFonts w:ascii="Times New Roman" w:hAnsi="Times New Roman" w:cs="Times New Roman"/>
          <w:sz w:val="28"/>
          <w:szCs w:val="28"/>
        </w:rPr>
        <w:t>На виде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демонтаж» командой «Снос» отметить стены парапета, крыльцо, дверь и окна как снесенные на текущей стадии (рис. 8.2).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Убедиться в различном отображении отмеченных элементов на видах в зависимости от их стадий.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2365375</wp:posOffset>
                </wp:positionH>
                <wp:positionV relativeFrom="paragraph">
                  <wp:posOffset>581660</wp:posOffset>
                </wp:positionV>
                <wp:extent cx="3407410" cy="2818765"/>
                <wp:effectExtent l="0" t="0" r="3810" b="0"/>
                <wp:wrapSquare wrapText="bothSides"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1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2C9B" w:rsidRDefault="00BC2C9B" w:rsidP="00BC2C9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7E4E59B" wp14:editId="23496598">
                                  <wp:extent cx="3314700" cy="2209800"/>
                                  <wp:effectExtent l="0" t="0" r="0" b="0"/>
                                  <wp:docPr id="11" name="Рисунок 11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C2C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8.3. Стены надстройки</w:t>
                            </w: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" o:spid="_x0000_s1028" type="#_x0000_t202" style="position:absolute;left:0;text-align:left;margin-left:186.25pt;margin-top:45.8pt;width:268.3pt;height:221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" stroked="f">
                <v:textbox>
                  <w:txbxContent>
                    <w:p w:rsidR="00BC2C9B" w:rsidRDefault="00BC2C9B" w:rsidP="00BC2C9B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7E4E59B" wp14:editId="23496598">
                            <wp:extent cx="3314700" cy="2209800"/>
                            <wp:effectExtent l="0" t="0" r="0" b="0"/>
                            <wp:docPr id="11" name="Рисунок 11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C2C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8.3. Стены надстройки</w:t>
                      </w: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C2C9B">
        <w:rPr>
          <w:rFonts w:ascii="Times New Roman" w:hAnsi="Times New Roman" w:cs="Times New Roman"/>
          <w:sz w:val="28"/>
          <w:szCs w:val="28"/>
        </w:rPr>
        <w:t xml:space="preserve">Указывая существующие грани объектов, создать стены надстройки. Тип «Базовая стена – Наружный – </w:t>
      </w:r>
      <w:proofErr w:type="spellStart"/>
      <w:r w:rsidRPr="00BC2C9B">
        <w:rPr>
          <w:rFonts w:ascii="Times New Roman" w:hAnsi="Times New Roman" w:cs="Times New Roman"/>
          <w:sz w:val="28"/>
          <w:szCs w:val="28"/>
        </w:rPr>
        <w:t>Сендвич</w:t>
      </w:r>
      <w:proofErr w:type="spellEnd"/>
      <w:r w:rsidRPr="00BC2C9B">
        <w:rPr>
          <w:rFonts w:ascii="Times New Roman" w:hAnsi="Times New Roman" w:cs="Times New Roman"/>
          <w:sz w:val="28"/>
          <w:szCs w:val="28"/>
        </w:rPr>
        <w:t xml:space="preserve">-панель толщ. 250 мм - Тип 2», базовый уровень – «Уровень 2», </w:t>
      </w:r>
      <w:proofErr w:type="spellStart"/>
      <w:r w:rsidRPr="00BC2C9B">
        <w:rPr>
          <w:rFonts w:ascii="Times New Roman" w:hAnsi="Times New Roman" w:cs="Times New Roman"/>
          <w:sz w:val="28"/>
          <w:szCs w:val="28"/>
        </w:rPr>
        <w:t>неприсоединенная</w:t>
      </w:r>
      <w:proofErr w:type="spellEnd"/>
      <w:r w:rsidRPr="00BC2C9B">
        <w:rPr>
          <w:rFonts w:ascii="Times New Roman" w:hAnsi="Times New Roman" w:cs="Times New Roman"/>
          <w:sz w:val="28"/>
          <w:szCs w:val="28"/>
        </w:rPr>
        <w:t xml:space="preserve"> высота – 4000 мм (рис. 8.3).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 xml:space="preserve">Командой «Крыша по контуру» создать крышу надстройки. Тип «Базовая крыша – Типовой – 125 мм», </w:t>
      </w:r>
      <w:r w:rsidRPr="00BC2C9B">
        <w:rPr>
          <w:rFonts w:ascii="Times New Roman" w:hAnsi="Times New Roman" w:cs="Times New Roman"/>
          <w:sz w:val="28"/>
          <w:szCs w:val="28"/>
        </w:rPr>
        <w:lastRenderedPageBreak/>
        <w:t>смещение от базового уровня «Уровень 2» 3000 мм, свес 500 мм, уклон 10 градусов.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 xml:space="preserve">Командой «Стена» указав грань внешнюю грань стены второго этажа, создать навесную стену тип «Витрина» на том же месте что и существующая стена надстройки. </w:t>
      </w:r>
      <w:proofErr w:type="spellStart"/>
      <w:proofErr w:type="gramStart"/>
      <w:r w:rsidRPr="00BC2C9B">
        <w:rPr>
          <w:rFonts w:ascii="Times New Roman" w:hAnsi="Times New Roman" w:cs="Times New Roman"/>
          <w:sz w:val="28"/>
          <w:szCs w:val="28"/>
        </w:rPr>
        <w:t>Скорректиро-вать</w:t>
      </w:r>
      <w:proofErr w:type="spellEnd"/>
      <w:proofErr w:type="gramEnd"/>
      <w:r w:rsidRPr="00BC2C9B">
        <w:rPr>
          <w:rFonts w:ascii="Times New Roman" w:hAnsi="Times New Roman" w:cs="Times New Roman"/>
          <w:sz w:val="28"/>
          <w:szCs w:val="28"/>
        </w:rPr>
        <w:t xml:space="preserve"> ее размеры и командой «Вырезать» вырезать навесную стену из тела стены надстройки.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2252345</wp:posOffset>
                </wp:positionV>
                <wp:extent cx="3407410" cy="2818765"/>
                <wp:effectExtent l="3810" t="0" r="0" b="635"/>
                <wp:wrapSquare wrapText="bothSides"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1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2C9B" w:rsidRDefault="00BC2C9B" w:rsidP="00BC2C9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1C6EB8B" wp14:editId="774715B9">
                                  <wp:extent cx="3314700" cy="2209800"/>
                                  <wp:effectExtent l="0" t="0" r="0" b="0"/>
                                  <wp:docPr id="9" name="Рисунок 9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C2C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8.5. Фундаментная плита крыльца</w:t>
                            </w: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29" type="#_x0000_t202" style="position:absolute;left:0;text-align:left;margin-left:-5.35pt;margin-top:177.35pt;width:268.3pt;height:221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" stroked="f">
                <v:textbox>
                  <w:txbxContent>
                    <w:p w:rsidR="00BC2C9B" w:rsidRDefault="00BC2C9B" w:rsidP="00BC2C9B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1C6EB8B" wp14:editId="774715B9">
                            <wp:extent cx="3314700" cy="2209800"/>
                            <wp:effectExtent l="0" t="0" r="0" b="0"/>
                            <wp:docPr id="9" name="Рисунок 9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C2C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8.5. Фундаментная плита крыльца</w:t>
                      </w: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C2C9B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-558800</wp:posOffset>
                </wp:positionV>
                <wp:extent cx="3407410" cy="2818765"/>
                <wp:effectExtent l="4445" t="0" r="0" b="1905"/>
                <wp:wrapSquare wrapText="bothSides"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1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2C9B" w:rsidRDefault="00BC2C9B" w:rsidP="00BC2C9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03534C9C" wp14:editId="2DAEB16C">
                                  <wp:extent cx="3314700" cy="2209800"/>
                                  <wp:effectExtent l="0" t="0" r="0" b="0"/>
                                  <wp:docPr id="7" name="Рисунок 7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C2C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8.4. Крыша и навесная стена</w:t>
                            </w: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30" type="#_x0000_t202" style="position:absolute;left:0;text-align:left;margin-left:-4.55pt;margin-top:-44pt;width:268.3pt;height:221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" stroked="f">
                <v:textbox>
                  <w:txbxContent>
                    <w:p w:rsidR="00BC2C9B" w:rsidRDefault="00BC2C9B" w:rsidP="00BC2C9B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03534C9C" wp14:editId="2DAEB16C">
                            <wp:extent cx="3314700" cy="2209800"/>
                            <wp:effectExtent l="0" t="0" r="0" b="0"/>
                            <wp:docPr id="7" name="Рисунок 7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C2C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8.4. Крыша и навесная стена</w:t>
                      </w: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C2C9B">
        <w:rPr>
          <w:rFonts w:ascii="Times New Roman" w:hAnsi="Times New Roman" w:cs="Times New Roman"/>
          <w:sz w:val="28"/>
          <w:szCs w:val="28"/>
        </w:rPr>
        <w:t xml:space="preserve">Командой «Смещение» сместить ось навесной стены на 100 мм внутрь здания, при необходимости изменить ориентацию внешней стороны. Задать смещение снизу 500 мм, </w:t>
      </w:r>
      <w:proofErr w:type="spellStart"/>
      <w:r w:rsidRPr="00BC2C9B">
        <w:rPr>
          <w:rFonts w:ascii="Times New Roman" w:hAnsi="Times New Roman" w:cs="Times New Roman"/>
          <w:sz w:val="28"/>
          <w:szCs w:val="28"/>
        </w:rPr>
        <w:t>неприсоединенная</w:t>
      </w:r>
      <w:proofErr w:type="spellEnd"/>
      <w:r w:rsidRPr="00BC2C9B">
        <w:rPr>
          <w:rFonts w:ascii="Times New Roman" w:hAnsi="Times New Roman" w:cs="Times New Roman"/>
          <w:sz w:val="28"/>
          <w:szCs w:val="28"/>
        </w:rPr>
        <w:t xml:space="preserve"> высота 3000 мм (рис. 8.4).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2C9B">
        <w:rPr>
          <w:rFonts w:ascii="Times New Roman" w:hAnsi="Times New Roman" w:cs="Times New Roman"/>
          <w:sz w:val="28"/>
          <w:szCs w:val="28"/>
        </w:rPr>
        <w:t xml:space="preserve">У вида «Уровень 1 нов» задать параметры секущего диапазона «Глубина проецирования - смещение» - минус 2000 мм, «Основной текущий диапазон - Низ - Смещение» - минус 2000 мм. </w:t>
      </w:r>
      <w:proofErr w:type="gramEnd"/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Командой «Фундаментная плита» создать фундамент для нового рыльца. Создать новый тип фундаментной плиты толщиной 300 мм, смещение низа от базового уровня «Уровень 1» - минус 900 мм (рис. 8.5).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Командой «Стена» создать стенки крыльца. Тип «Базовая стена - стена 2», смещение низа от базового уровня «Уровень 1» - минус 900 мм, смещение верха от уровня «Уровень 1» - 200 мм.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Командой «Лестница» построить лестницу крыльца. Тип «Монолитная лестница», смещение снизу от нижнего уровня «Уровень 1» - минус 900 мм, смещение сверху от уровня «Уровень 1» - 0. В свойствах лес</w:t>
      </w:r>
      <w:r w:rsidR="00015EC3">
        <w:rPr>
          <w:rFonts w:ascii="Times New Roman" w:hAnsi="Times New Roman" w:cs="Times New Roman"/>
          <w:sz w:val="28"/>
          <w:szCs w:val="28"/>
        </w:rPr>
        <w:t>т</w:t>
      </w:r>
      <w:r w:rsidRPr="00BC2C9B">
        <w:rPr>
          <w:rFonts w:ascii="Times New Roman" w:hAnsi="Times New Roman" w:cs="Times New Roman"/>
          <w:sz w:val="28"/>
          <w:szCs w:val="28"/>
        </w:rPr>
        <w:t>ницы оставить галочки у параметров «Стрелка сверху», «Показывать стрелку вверх».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2366645</wp:posOffset>
                </wp:positionH>
                <wp:positionV relativeFrom="paragraph">
                  <wp:posOffset>31115</wp:posOffset>
                </wp:positionV>
                <wp:extent cx="3407410" cy="2818765"/>
                <wp:effectExtent l="0" t="0" r="2540" b="2540"/>
                <wp:wrapSquare wrapText="bothSides"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1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2C9B" w:rsidRDefault="00BC2C9B" w:rsidP="00BC2C9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14938FD9" wp14:editId="7C0224DC">
                                  <wp:extent cx="3314700" cy="2209800"/>
                                  <wp:effectExtent l="0" t="0" r="0" b="0"/>
                                  <wp:docPr id="5" name="Рисунок 5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C2C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8.6. Крыльцо</w:t>
                            </w: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31" type="#_x0000_t202" style="position:absolute;left:0;text-align:left;margin-left:186.35pt;margin-top:2.45pt;width:268.3pt;height:221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" stroked="f">
                <v:textbox>
                  <w:txbxContent>
                    <w:p w:rsidR="00BC2C9B" w:rsidRDefault="00BC2C9B" w:rsidP="00BC2C9B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14938FD9" wp14:editId="7C0224DC">
                            <wp:extent cx="3314700" cy="2209800"/>
                            <wp:effectExtent l="0" t="0" r="0" b="0"/>
                            <wp:docPr id="5" name="Рисунок 5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C2C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8.6. Крыльцо</w:t>
                      </w: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C2C9B">
        <w:rPr>
          <w:rFonts w:ascii="Times New Roman" w:hAnsi="Times New Roman" w:cs="Times New Roman"/>
          <w:sz w:val="28"/>
          <w:szCs w:val="28"/>
        </w:rPr>
        <w:t>Командой «Перекрытие» построить площадку перед лестничным маршем. Тип «Типовой - 150 мм», смещение от уровня «Уровень 1» - минус 850 мм (рис. 8.6).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На виде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 xml:space="preserve">-вид </w:t>
      </w:r>
      <w:proofErr w:type="gramStart"/>
      <w:r w:rsidRPr="00BC2C9B">
        <w:rPr>
          <w:rFonts w:ascii="Times New Roman" w:hAnsi="Times New Roman" w:cs="Times New Roman"/>
          <w:sz w:val="28"/>
          <w:szCs w:val="28"/>
        </w:rPr>
        <w:t>нов</w:t>
      </w:r>
      <w:proofErr w:type="gramEnd"/>
      <w:r w:rsidRPr="00BC2C9B">
        <w:rPr>
          <w:rFonts w:ascii="Times New Roman" w:hAnsi="Times New Roman" w:cs="Times New Roman"/>
          <w:sz w:val="28"/>
          <w:szCs w:val="28"/>
        </w:rPr>
        <w:t>» создать входную дверь, расположив ее между заложенными оконными проемами.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C2C9B" w:rsidRPr="00BC2C9B" w:rsidRDefault="00BC2C9B" w:rsidP="00BC2C9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C2C9B">
        <w:rPr>
          <w:rFonts w:ascii="Times New Roman" w:hAnsi="Times New Roman" w:cs="Times New Roman"/>
          <w:b/>
          <w:i/>
          <w:sz w:val="28"/>
          <w:szCs w:val="28"/>
        </w:rPr>
        <w:t>Создание вариантов надстройки второго этажа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Командой «Варианты конструкции» создать новый набор вариантов с двумя вариантами «Вариант 1» и «Вариант 2». Вариант 1 сделать основным.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Выделить новые стены второго этажа и командой «Добавить в набор» отнести их только к варианту 1.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Командой «Активный вариант конструкции» для текущего вида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нов»  сделать активным вариант 1.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Скопировать в буфер доступные для редактирования элементы модели, сделать активным вариант 2, вставить скопированные элементы с выравниванием по тому же месту.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388620</wp:posOffset>
                </wp:positionV>
                <wp:extent cx="3407410" cy="2822575"/>
                <wp:effectExtent l="0" t="3175" r="2540" b="3175"/>
                <wp:wrapSquare wrapText="bothSides"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2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2C9B" w:rsidRDefault="00BC2C9B" w:rsidP="00BC2C9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1183C094" wp14:editId="067F98C7">
                                  <wp:extent cx="3314700" cy="2209800"/>
                                  <wp:effectExtent l="0" t="0" r="0" b="0"/>
                                  <wp:docPr id="1" name="Рисунок 1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C2C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8.8. Вариант 2</w:t>
                            </w:r>
                          </w:p>
                          <w:p w:rsidR="00BC2C9B" w:rsidRPr="008A699B" w:rsidRDefault="00BC2C9B" w:rsidP="00BC2C9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2" type="#_x0000_t202" style="position:absolute;left:0;text-align:left;margin-left:-1.15pt;margin-top:30.6pt;width:268.3pt;height:22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" stroked="f">
                <v:textbox>
                  <w:txbxContent>
                    <w:p w:rsidR="00BC2C9B" w:rsidRDefault="00BC2C9B" w:rsidP="00BC2C9B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1183C094" wp14:editId="067F98C7">
                            <wp:extent cx="3314700" cy="2209800"/>
                            <wp:effectExtent l="0" t="0" r="0" b="0"/>
                            <wp:docPr id="1" name="Рисунок 1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C2C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8.8. Вариант 2</w:t>
                      </w:r>
                    </w:p>
                    <w:p w:rsidR="00BC2C9B" w:rsidRPr="008A699B" w:rsidRDefault="00BC2C9B" w:rsidP="00BC2C9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C2C9B">
        <w:rPr>
          <w:rFonts w:ascii="Times New Roman" w:hAnsi="Times New Roman" w:cs="Times New Roman"/>
          <w:sz w:val="28"/>
          <w:szCs w:val="28"/>
        </w:rPr>
        <w:t xml:space="preserve">На основе типа стены «Базовая стена  - стена 2» создать </w:t>
      </w:r>
      <w:proofErr w:type="gramStart"/>
      <w:r w:rsidRPr="00BC2C9B">
        <w:rPr>
          <w:rFonts w:ascii="Times New Roman" w:hAnsi="Times New Roman" w:cs="Times New Roman"/>
          <w:sz w:val="28"/>
          <w:szCs w:val="28"/>
        </w:rPr>
        <w:t>новый</w:t>
      </w:r>
      <w:proofErr w:type="gramEnd"/>
      <w:r w:rsidRPr="00BC2C9B">
        <w:rPr>
          <w:rFonts w:ascii="Times New Roman" w:hAnsi="Times New Roman" w:cs="Times New Roman"/>
          <w:sz w:val="28"/>
          <w:szCs w:val="28"/>
        </w:rPr>
        <w:t xml:space="preserve"> «Стена 3». Создать и назначить ему материал кирпичной кладки желтого цвета.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 xml:space="preserve">Изменить стены второго этажа, назначив им новый тип стены </w:t>
      </w:r>
      <w:r w:rsidRPr="00BC2C9B">
        <w:rPr>
          <w:rFonts w:ascii="Times New Roman" w:hAnsi="Times New Roman" w:cs="Times New Roman"/>
          <w:sz w:val="28"/>
          <w:szCs w:val="28"/>
        </w:rPr>
        <w:lastRenderedPageBreak/>
        <w:t xml:space="preserve">«Базовая стена  - стена 3». Задать навесной стене </w:t>
      </w:r>
      <w:proofErr w:type="spellStart"/>
      <w:r w:rsidRPr="00BC2C9B">
        <w:rPr>
          <w:rFonts w:ascii="Times New Roman" w:hAnsi="Times New Roman" w:cs="Times New Roman"/>
          <w:sz w:val="28"/>
          <w:szCs w:val="28"/>
        </w:rPr>
        <w:t>неприсоединенную</w:t>
      </w:r>
      <w:proofErr w:type="spellEnd"/>
      <w:r w:rsidRPr="00BC2C9B">
        <w:rPr>
          <w:rFonts w:ascii="Times New Roman" w:hAnsi="Times New Roman" w:cs="Times New Roman"/>
          <w:sz w:val="28"/>
          <w:szCs w:val="28"/>
        </w:rPr>
        <w:t xml:space="preserve"> высоту 2500 мм, смещение от базового уровня 1000 мм и изменить расположение горизонтального импоста (рис. 8.8).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Изменить имя  вида на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нов вар 2». В свойствах вида задать параметр «</w:t>
      </w:r>
      <w:proofErr w:type="gramStart"/>
      <w:r w:rsidRPr="00BC2C9B">
        <w:rPr>
          <w:rFonts w:ascii="Times New Roman" w:hAnsi="Times New Roman" w:cs="Times New Roman"/>
          <w:sz w:val="28"/>
          <w:szCs w:val="28"/>
        </w:rPr>
        <w:t>Видимые</w:t>
      </w:r>
      <w:proofErr w:type="gramEnd"/>
      <w:r w:rsidRPr="00BC2C9B">
        <w:rPr>
          <w:rFonts w:ascii="Times New Roman" w:hAnsi="Times New Roman" w:cs="Times New Roman"/>
          <w:sz w:val="28"/>
          <w:szCs w:val="28"/>
        </w:rPr>
        <w:t xml:space="preserve"> в варианте» - вариант 2. 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Сделать копию вида с именем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нов вар 1», изменить параметр «</w:t>
      </w:r>
      <w:proofErr w:type="gramStart"/>
      <w:r w:rsidRPr="00BC2C9B">
        <w:rPr>
          <w:rFonts w:ascii="Times New Roman" w:hAnsi="Times New Roman" w:cs="Times New Roman"/>
          <w:sz w:val="28"/>
          <w:szCs w:val="28"/>
        </w:rPr>
        <w:t>Видимые</w:t>
      </w:r>
      <w:proofErr w:type="gramEnd"/>
      <w:r w:rsidRPr="00BC2C9B">
        <w:rPr>
          <w:rFonts w:ascii="Times New Roman" w:hAnsi="Times New Roman" w:cs="Times New Roman"/>
          <w:sz w:val="28"/>
          <w:szCs w:val="28"/>
        </w:rPr>
        <w:t xml:space="preserve"> в варианте» на вариант 1.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  <w:r w:rsidRPr="00BC2C9B">
        <w:rPr>
          <w:rFonts w:ascii="Times New Roman" w:hAnsi="Times New Roman" w:cs="Times New Roman"/>
          <w:sz w:val="28"/>
          <w:szCs w:val="28"/>
        </w:rPr>
        <w:t>Закрыть невидимые окна. Открыть и расположить мозаикой (плиткой) три видовых окна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 xml:space="preserve">-вид </w:t>
      </w:r>
      <w:proofErr w:type="spellStart"/>
      <w:proofErr w:type="gramStart"/>
      <w:r w:rsidRPr="00BC2C9B">
        <w:rPr>
          <w:rFonts w:ascii="Times New Roman" w:hAnsi="Times New Roman" w:cs="Times New Roman"/>
          <w:sz w:val="28"/>
          <w:szCs w:val="28"/>
        </w:rPr>
        <w:t>сущ</w:t>
      </w:r>
      <w:proofErr w:type="spellEnd"/>
      <w:proofErr w:type="gramEnd"/>
      <w:r w:rsidRPr="00BC2C9B">
        <w:rPr>
          <w:rFonts w:ascii="Times New Roman" w:hAnsi="Times New Roman" w:cs="Times New Roman"/>
          <w:sz w:val="28"/>
          <w:szCs w:val="28"/>
        </w:rPr>
        <w:t>»,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нов вар 1», «3</w:t>
      </w:r>
      <w:r w:rsidRPr="00BC2C9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2C9B">
        <w:rPr>
          <w:rFonts w:ascii="Times New Roman" w:hAnsi="Times New Roman" w:cs="Times New Roman"/>
          <w:sz w:val="28"/>
          <w:szCs w:val="28"/>
        </w:rPr>
        <w:t>-вид нов вар 2». Убедиться, что в видовых окнах отображаются модели соотв</w:t>
      </w:r>
      <w:bookmarkStart w:id="0" w:name="_GoBack"/>
      <w:bookmarkEnd w:id="0"/>
      <w:r w:rsidRPr="00BC2C9B">
        <w:rPr>
          <w:rFonts w:ascii="Times New Roman" w:hAnsi="Times New Roman" w:cs="Times New Roman"/>
          <w:sz w:val="28"/>
          <w:szCs w:val="28"/>
        </w:rPr>
        <w:t>етствующих стадий и вариантов.</w:t>
      </w:r>
    </w:p>
    <w:p w:rsidR="00BC2C9B" w:rsidRPr="00BC2C9B" w:rsidRDefault="00BC2C9B" w:rsidP="00BC2C9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04D60" w:rsidRPr="00BC2C9B" w:rsidRDefault="00404D60" w:rsidP="00BC2C9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04D60" w:rsidRPr="00BC2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86D98"/>
    <w:multiLevelType w:val="hybridMultilevel"/>
    <w:tmpl w:val="ABA0877A"/>
    <w:lvl w:ilvl="0" w:tplc="73ACEC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9B"/>
    <w:rsid w:val="00015EC3"/>
    <w:rsid w:val="00404D60"/>
    <w:rsid w:val="00BC2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2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2C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2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2C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741</Words>
  <Characters>4225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2020-11-10T05:33:00Z</dcterms:created>
  <dcterms:modified xsi:type="dcterms:W3CDTF">2020-11-10T05:35:00Z</dcterms:modified>
</cp:coreProperties>
</file>